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2EB59" w14:textId="6A5EB16D" w:rsidR="00876199" w:rsidRPr="002F4BDA" w:rsidRDefault="006F56B7" w:rsidP="00876199">
      <w:pPr>
        <w:jc w:val="right"/>
        <w:rPr>
          <w:rFonts w:ascii="ＭＳ 明朝" w:eastAsia="ＭＳ 明朝" w:hAnsi="ＭＳ 明朝"/>
          <w:sz w:val="24"/>
          <w:szCs w:val="24"/>
        </w:rPr>
      </w:pPr>
      <w:r w:rsidRPr="00B42DAF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2400" w:id="-1847923712"/>
        </w:rPr>
        <w:t>事務連</w:t>
      </w:r>
      <w:r w:rsidRPr="00B42DAF">
        <w:rPr>
          <w:rFonts w:ascii="ＭＳ 明朝" w:eastAsia="ＭＳ 明朝" w:hAnsi="ＭＳ 明朝" w:hint="eastAsia"/>
          <w:kern w:val="0"/>
          <w:sz w:val="24"/>
          <w:szCs w:val="24"/>
          <w:fitText w:val="2400" w:id="-1847923712"/>
        </w:rPr>
        <w:t>絡</w:t>
      </w:r>
    </w:p>
    <w:p w14:paraId="6B8A6B40" w14:textId="04EED54A" w:rsidR="00876199" w:rsidRPr="004855EA" w:rsidRDefault="00B75159" w:rsidP="00B75159">
      <w:pPr>
        <w:jc w:val="right"/>
        <w:rPr>
          <w:rFonts w:ascii="ＭＳ 明朝" w:eastAsia="ＭＳ 明朝" w:hAnsi="ＭＳ 明朝"/>
          <w:spacing w:val="3"/>
          <w:kern w:val="0"/>
          <w:sz w:val="24"/>
          <w:szCs w:val="24"/>
        </w:rPr>
      </w:pPr>
      <w:r w:rsidRPr="00602215">
        <w:rPr>
          <w:rFonts w:ascii="ＭＳ 明朝" w:eastAsia="ＭＳ 明朝" w:hAnsi="ＭＳ 明朝" w:hint="eastAsia"/>
          <w:spacing w:val="10"/>
          <w:kern w:val="0"/>
          <w:sz w:val="24"/>
          <w:szCs w:val="24"/>
          <w:fitText w:val="2127" w:id="-1847923711"/>
        </w:rPr>
        <w:t>令和</w:t>
      </w:r>
      <w:r w:rsidR="004855EA" w:rsidRPr="00602215">
        <w:rPr>
          <w:rFonts w:ascii="ＭＳ 明朝" w:eastAsia="ＭＳ 明朝" w:hAnsi="ＭＳ 明朝"/>
          <w:spacing w:val="10"/>
          <w:kern w:val="0"/>
          <w:sz w:val="24"/>
          <w:szCs w:val="24"/>
          <w:fitText w:val="2127" w:id="-1847923711"/>
        </w:rPr>
        <w:t>3</w:t>
      </w:r>
      <w:r w:rsidRPr="00602215">
        <w:rPr>
          <w:rFonts w:ascii="ＭＳ 明朝" w:eastAsia="ＭＳ 明朝" w:hAnsi="ＭＳ 明朝" w:hint="eastAsia"/>
          <w:spacing w:val="10"/>
          <w:kern w:val="0"/>
          <w:sz w:val="24"/>
          <w:szCs w:val="24"/>
          <w:fitText w:val="2127" w:id="-1847923711"/>
        </w:rPr>
        <w:t>年</w:t>
      </w:r>
      <w:r w:rsidR="004A5301" w:rsidRPr="00602215">
        <w:rPr>
          <w:rFonts w:ascii="ＭＳ 明朝" w:eastAsia="ＭＳ 明朝" w:hAnsi="ＭＳ 明朝"/>
          <w:spacing w:val="10"/>
          <w:kern w:val="0"/>
          <w:sz w:val="24"/>
          <w:szCs w:val="24"/>
          <w:fitText w:val="2127" w:id="-1847923711"/>
        </w:rPr>
        <w:t>3</w:t>
      </w:r>
      <w:r w:rsidRPr="00602215">
        <w:rPr>
          <w:rFonts w:ascii="ＭＳ 明朝" w:eastAsia="ＭＳ 明朝" w:hAnsi="ＭＳ 明朝" w:hint="eastAsia"/>
          <w:spacing w:val="10"/>
          <w:kern w:val="0"/>
          <w:sz w:val="24"/>
          <w:szCs w:val="24"/>
          <w:fitText w:val="2127" w:id="-1847923711"/>
        </w:rPr>
        <w:t>月</w:t>
      </w:r>
      <w:r w:rsidR="00602215" w:rsidRPr="00602215">
        <w:rPr>
          <w:rFonts w:ascii="ＭＳ 明朝" w:eastAsia="ＭＳ 明朝" w:hAnsi="ＭＳ 明朝"/>
          <w:spacing w:val="10"/>
          <w:kern w:val="0"/>
          <w:sz w:val="24"/>
          <w:szCs w:val="24"/>
          <w:fitText w:val="2127" w:id="-1847923711"/>
        </w:rPr>
        <w:t>25</w:t>
      </w:r>
      <w:r w:rsidRPr="00602215">
        <w:rPr>
          <w:rFonts w:ascii="ＭＳ 明朝" w:eastAsia="ＭＳ 明朝" w:hAnsi="ＭＳ 明朝" w:hint="eastAsia"/>
          <w:spacing w:val="-31"/>
          <w:kern w:val="0"/>
          <w:sz w:val="24"/>
          <w:szCs w:val="24"/>
          <w:fitText w:val="2127" w:id="-1847923711"/>
        </w:rPr>
        <w:t>日</w:t>
      </w:r>
    </w:p>
    <w:p w14:paraId="1EDD6D83" w14:textId="77777777" w:rsidR="009D5DFB" w:rsidRDefault="006833F2" w:rsidP="00055FE3">
      <w:pPr>
        <w:rPr>
          <w:rFonts w:ascii="ＭＳ 明朝" w:eastAsia="ＭＳ 明朝" w:hAnsi="ＭＳ 明朝"/>
          <w:sz w:val="24"/>
          <w:szCs w:val="24"/>
        </w:rPr>
      </w:pPr>
      <w:r w:rsidRPr="006833F2">
        <w:rPr>
          <w:rFonts w:ascii="ＭＳ 明朝" w:eastAsia="ＭＳ 明朝" w:hAnsi="ＭＳ 明朝" w:hint="eastAsia"/>
          <w:sz w:val="24"/>
          <w:szCs w:val="24"/>
        </w:rPr>
        <w:t>各都道府県建設業協会</w:t>
      </w:r>
    </w:p>
    <w:p w14:paraId="410E0315" w14:textId="4C8A4492" w:rsidR="00076AAD" w:rsidRDefault="006833F2" w:rsidP="00811B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33F2">
        <w:rPr>
          <w:rFonts w:ascii="ＭＳ 明朝" w:eastAsia="ＭＳ 明朝" w:hAnsi="ＭＳ 明朝"/>
          <w:sz w:val="24"/>
          <w:szCs w:val="24"/>
        </w:rPr>
        <w:t>事務局</w:t>
      </w:r>
      <w:r w:rsidR="003059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5DFB">
        <w:rPr>
          <w:rFonts w:ascii="ＭＳ 明朝" w:eastAsia="ＭＳ 明朝" w:hAnsi="ＭＳ 明朝" w:hint="eastAsia"/>
          <w:sz w:val="24"/>
          <w:szCs w:val="24"/>
        </w:rPr>
        <w:t>御中</w:t>
      </w:r>
    </w:p>
    <w:p w14:paraId="23A32473" w14:textId="77777777" w:rsidR="00876199" w:rsidRPr="002F4BDA" w:rsidRDefault="00876199" w:rsidP="00876199">
      <w:pPr>
        <w:jc w:val="right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>一般社団法人　全国建設業協会</w:t>
      </w:r>
    </w:p>
    <w:p w14:paraId="38D66003" w14:textId="7C3B14D7" w:rsidR="00876199" w:rsidRPr="002F4BDA" w:rsidRDefault="006F56B7" w:rsidP="0040704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労働部</w:t>
      </w:r>
    </w:p>
    <w:p w14:paraId="739DBE0F" w14:textId="77777777" w:rsidR="00602215" w:rsidRDefault="00602215" w:rsidP="00CF3E2F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36FD5E7D" w14:textId="02906C05" w:rsidR="0033398C" w:rsidRDefault="00602215" w:rsidP="0033398C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建設キャリアアップシステム</w:t>
      </w:r>
      <w:r w:rsidR="0033398C">
        <w:rPr>
          <w:rFonts w:ascii="ＭＳ 明朝" w:eastAsia="ＭＳ 明朝" w:hAnsi="ＭＳ 明朝" w:hint="eastAsia"/>
          <w:sz w:val="28"/>
          <w:szCs w:val="28"/>
        </w:rPr>
        <w:t>の</w:t>
      </w:r>
      <w:r w:rsidR="00CA631B">
        <w:rPr>
          <w:rFonts w:ascii="ＭＳ 明朝" w:eastAsia="ＭＳ 明朝" w:hAnsi="ＭＳ 明朝" w:hint="eastAsia"/>
          <w:sz w:val="28"/>
          <w:szCs w:val="28"/>
        </w:rPr>
        <w:t>2</w:t>
      </w:r>
      <w:r w:rsidR="0033398C">
        <w:rPr>
          <w:rFonts w:ascii="ＭＳ 明朝" w:eastAsia="ＭＳ 明朝" w:hAnsi="ＭＳ 明朝" w:hint="eastAsia"/>
          <w:sz w:val="28"/>
          <w:szCs w:val="28"/>
        </w:rPr>
        <w:t>段階登録申請等における</w:t>
      </w:r>
    </w:p>
    <w:p w14:paraId="684FB6DD" w14:textId="6BEE7B4E" w:rsidR="00602215" w:rsidRDefault="00602215" w:rsidP="0033398C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周知依頼について</w:t>
      </w:r>
    </w:p>
    <w:p w14:paraId="2DEB2EDE" w14:textId="77777777" w:rsidR="00602215" w:rsidRPr="00602215" w:rsidRDefault="00602215" w:rsidP="004855EA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77DA0BFB" w14:textId="601F7E93" w:rsidR="00BE2420" w:rsidRDefault="00876199" w:rsidP="00602215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 xml:space="preserve">　時下ますますご清祥のことと、お慶び申し上げます。また、平素より本会の活動に対しまして格別のご高配を賜り、厚く御礼申し上げます。</w:t>
      </w:r>
    </w:p>
    <w:p w14:paraId="3BAF5EC0" w14:textId="020A310F" w:rsidR="00602215" w:rsidRDefault="00A35402" w:rsidP="00602215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さて、</w:t>
      </w:r>
      <w:r w:rsidR="00602215" w:rsidRPr="00602215">
        <w:rPr>
          <w:rFonts w:ascii="ＭＳ 明朝" w:eastAsia="ＭＳ 明朝" w:hAnsi="ＭＳ 明朝" w:hint="eastAsia"/>
          <w:sz w:val="24"/>
          <w:szCs w:val="24"/>
        </w:rPr>
        <w:t>一般財団法人　建設業振興基金</w:t>
      </w:r>
      <w:r w:rsidR="00602215" w:rsidRPr="00602215">
        <w:rPr>
          <w:rFonts w:ascii="ＭＳ 明朝" w:eastAsia="ＭＳ 明朝" w:hAnsi="ＭＳ 明朝"/>
          <w:sz w:val="24"/>
          <w:szCs w:val="24"/>
        </w:rPr>
        <w:t xml:space="preserve"> 建設キャリアアップシステム事業本部から</w:t>
      </w:r>
      <w:r w:rsidR="00602215">
        <w:rPr>
          <w:rFonts w:ascii="ＭＳ 明朝" w:eastAsia="ＭＳ 明朝" w:hAnsi="ＭＳ 明朝" w:hint="eastAsia"/>
          <w:sz w:val="24"/>
          <w:szCs w:val="24"/>
        </w:rPr>
        <w:t>、</w:t>
      </w:r>
      <w:r w:rsidR="0033398C" w:rsidRPr="0033398C">
        <w:rPr>
          <w:rFonts w:ascii="ＭＳ 明朝" w:eastAsia="ＭＳ 明朝" w:hAnsi="ＭＳ 明朝" w:hint="eastAsia"/>
          <w:sz w:val="24"/>
          <w:szCs w:val="24"/>
        </w:rPr>
        <w:t>令和</w:t>
      </w:r>
      <w:r w:rsidR="0033398C" w:rsidRPr="0033398C">
        <w:rPr>
          <w:rFonts w:ascii="ＭＳ 明朝" w:eastAsia="ＭＳ 明朝" w:hAnsi="ＭＳ 明朝"/>
          <w:sz w:val="24"/>
          <w:szCs w:val="24"/>
        </w:rPr>
        <w:t>3年4月1日申込みより実施予定</w:t>
      </w:r>
      <w:r w:rsidR="0033398C">
        <w:rPr>
          <w:rFonts w:ascii="ＭＳ 明朝" w:eastAsia="ＭＳ 明朝" w:hAnsi="ＭＳ 明朝" w:hint="eastAsia"/>
          <w:sz w:val="24"/>
          <w:szCs w:val="24"/>
        </w:rPr>
        <w:t>の</w:t>
      </w:r>
      <w:r w:rsidR="0033398C" w:rsidRPr="0033398C">
        <w:rPr>
          <w:rFonts w:ascii="ＭＳ 明朝" w:eastAsia="ＭＳ 明朝" w:hAnsi="ＭＳ 明朝"/>
          <w:sz w:val="24"/>
          <w:szCs w:val="24"/>
        </w:rPr>
        <w:t>2段階登録申請</w:t>
      </w:r>
      <w:r w:rsidR="0033398C">
        <w:rPr>
          <w:rFonts w:ascii="ＭＳ 明朝" w:eastAsia="ＭＳ 明朝" w:hAnsi="ＭＳ 明朝" w:hint="eastAsia"/>
          <w:sz w:val="24"/>
          <w:szCs w:val="24"/>
        </w:rPr>
        <w:t>（技能者</w:t>
      </w:r>
      <w:r w:rsidR="0033398C" w:rsidRPr="0033398C">
        <w:rPr>
          <w:rFonts w:ascii="ＭＳ 明朝" w:eastAsia="ＭＳ 明朝" w:hAnsi="ＭＳ 明朝" w:hint="eastAsia"/>
          <w:sz w:val="24"/>
          <w:szCs w:val="24"/>
        </w:rPr>
        <w:t>登録において技能者の本人情報等の基本情報の登録のみでカードが発行される「簡略型登録」と建設技能者の能力評価制度（レベル判定）の申請等に必要な保有資格情報等を登録する「詳細型登録」のどちらかを</w:t>
      </w:r>
      <w:r w:rsidR="0033398C">
        <w:rPr>
          <w:rFonts w:ascii="ＭＳ 明朝" w:eastAsia="ＭＳ 明朝" w:hAnsi="ＭＳ 明朝" w:hint="eastAsia"/>
          <w:sz w:val="24"/>
          <w:szCs w:val="24"/>
        </w:rPr>
        <w:t>選択して</w:t>
      </w:r>
      <w:r w:rsidR="0033398C" w:rsidRPr="0033398C">
        <w:rPr>
          <w:rFonts w:ascii="ＭＳ 明朝" w:eastAsia="ＭＳ 明朝" w:hAnsi="ＭＳ 明朝" w:hint="eastAsia"/>
          <w:sz w:val="24"/>
          <w:szCs w:val="24"/>
        </w:rPr>
        <w:t>登録する</w:t>
      </w:r>
      <w:r w:rsidR="0033398C">
        <w:rPr>
          <w:rFonts w:ascii="ＭＳ 明朝" w:eastAsia="ＭＳ 明朝" w:hAnsi="ＭＳ 明朝" w:hint="eastAsia"/>
          <w:sz w:val="24"/>
          <w:szCs w:val="24"/>
        </w:rPr>
        <w:t>申請</w:t>
      </w:r>
      <w:r w:rsidR="0033398C" w:rsidRPr="0033398C">
        <w:rPr>
          <w:rFonts w:ascii="ＭＳ 明朝" w:eastAsia="ＭＳ 明朝" w:hAnsi="ＭＳ 明朝" w:hint="eastAsia"/>
          <w:sz w:val="24"/>
          <w:szCs w:val="24"/>
        </w:rPr>
        <w:t>方式</w:t>
      </w:r>
      <w:r w:rsidR="0033398C">
        <w:rPr>
          <w:rFonts w:ascii="ＭＳ 明朝" w:eastAsia="ＭＳ 明朝" w:hAnsi="ＭＳ 明朝" w:hint="eastAsia"/>
          <w:sz w:val="24"/>
          <w:szCs w:val="24"/>
        </w:rPr>
        <w:t>）等、別添の件に</w:t>
      </w:r>
      <w:r w:rsidR="00602215">
        <w:rPr>
          <w:rFonts w:ascii="ＭＳ 明朝" w:eastAsia="ＭＳ 明朝" w:hAnsi="ＭＳ 明朝" w:hint="eastAsia"/>
          <w:sz w:val="24"/>
          <w:szCs w:val="24"/>
        </w:rPr>
        <w:t>ついて、それぞれ周知依頼がありました。</w:t>
      </w:r>
    </w:p>
    <w:p w14:paraId="1F7CB3C1" w14:textId="77777777" w:rsidR="00602215" w:rsidRDefault="00602215" w:rsidP="00602215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73884">
        <w:rPr>
          <w:rFonts w:ascii="ＭＳ 明朝" w:eastAsia="ＭＳ 明朝" w:hAnsi="ＭＳ 明朝" w:hint="eastAsia"/>
          <w:sz w:val="24"/>
          <w:szCs w:val="24"/>
        </w:rPr>
        <w:t>つきましては、ご多忙の折、誠に恐縮ですが、本件につきまして貴会会員企業の皆様へ周知賜りますよう、よろしくお願い申し上げます。</w:t>
      </w:r>
    </w:p>
    <w:p w14:paraId="50C1378B" w14:textId="096BB688" w:rsidR="00602215" w:rsidRDefault="00602215" w:rsidP="00602215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044623FA" w14:textId="4DEBE27E" w:rsidR="00602215" w:rsidRDefault="00602215" w:rsidP="00602215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CA631B">
        <w:rPr>
          <w:rFonts w:ascii="ＭＳ 明朝" w:eastAsia="ＭＳ 明朝" w:hAnsi="ＭＳ 明朝" w:hint="eastAsia"/>
          <w:sz w:val="24"/>
          <w:szCs w:val="24"/>
        </w:rPr>
        <w:t>別添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p w14:paraId="752621A3" w14:textId="10D254E3" w:rsidR="00602215" w:rsidRDefault="00602215" w:rsidP="00602215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別添</w:t>
      </w:r>
      <w:r w:rsidR="00CA631B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.</w:t>
      </w:r>
      <w:r w:rsidR="00CA631B">
        <w:rPr>
          <w:rFonts w:ascii="ＭＳ 明朝" w:eastAsia="ＭＳ 明朝" w:hAnsi="ＭＳ 明朝"/>
          <w:sz w:val="24"/>
          <w:szCs w:val="24"/>
        </w:rPr>
        <w:t xml:space="preserve"> </w:t>
      </w:r>
      <w:r w:rsidR="00CA631B">
        <w:rPr>
          <w:rFonts w:ascii="ＭＳ 明朝" w:eastAsia="ＭＳ 明朝" w:hAnsi="ＭＳ 明朝" w:hint="eastAsia"/>
          <w:sz w:val="24"/>
          <w:szCs w:val="24"/>
        </w:rPr>
        <w:t>2</w:t>
      </w:r>
      <w:r w:rsidRPr="00602215">
        <w:rPr>
          <w:rFonts w:ascii="ＭＳ 明朝" w:eastAsia="ＭＳ 明朝" w:hAnsi="ＭＳ 明朝" w:hint="eastAsia"/>
          <w:sz w:val="24"/>
          <w:szCs w:val="24"/>
        </w:rPr>
        <w:t>段階登録申請について（お申し込みに当たっての注意事項など）</w:t>
      </w:r>
    </w:p>
    <w:p w14:paraId="7C511845" w14:textId="59A7FA67" w:rsidR="00602215" w:rsidRPr="00602215" w:rsidRDefault="00602215" w:rsidP="00602215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別添</w:t>
      </w:r>
      <w:r w:rsidR="00CA631B">
        <w:rPr>
          <w:rFonts w:ascii="ＭＳ 明朝" w:eastAsia="ＭＳ 明朝" w:hAnsi="ＭＳ 明朝" w:hint="eastAsia"/>
          <w:sz w:val="24"/>
          <w:szCs w:val="24"/>
        </w:rPr>
        <w:t>2.</w:t>
      </w:r>
      <w:r w:rsidR="00CA631B">
        <w:rPr>
          <w:rFonts w:ascii="ＭＳ 明朝" w:eastAsia="ＭＳ 明朝" w:hAnsi="ＭＳ 明朝"/>
          <w:sz w:val="24"/>
          <w:szCs w:val="24"/>
        </w:rPr>
        <w:t xml:space="preserve"> </w:t>
      </w:r>
      <w:r w:rsidR="00CA631B">
        <w:rPr>
          <w:rFonts w:ascii="ＭＳ 明朝" w:eastAsia="ＭＳ 明朝" w:hAnsi="ＭＳ 明朝" w:hint="eastAsia"/>
          <w:sz w:val="24"/>
          <w:szCs w:val="24"/>
        </w:rPr>
        <w:t>2</w:t>
      </w:r>
      <w:r w:rsidRPr="00602215">
        <w:rPr>
          <w:rFonts w:ascii="ＭＳ 明朝" w:eastAsia="ＭＳ 明朝" w:hAnsi="ＭＳ 明朝" w:hint="eastAsia"/>
          <w:sz w:val="24"/>
          <w:szCs w:val="24"/>
        </w:rPr>
        <w:t>段階申請対応に伴う臨時メンテナンスについて</w:t>
      </w:r>
    </w:p>
    <w:p w14:paraId="6A2ECDE8" w14:textId="6AD5E79F" w:rsidR="00602215" w:rsidRDefault="00602215" w:rsidP="00602215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別添</w:t>
      </w:r>
      <w:r w:rsidR="00CA631B">
        <w:rPr>
          <w:rFonts w:ascii="ＭＳ 明朝" w:eastAsia="ＭＳ 明朝" w:hAnsi="ＭＳ 明朝" w:hint="eastAsia"/>
          <w:sz w:val="24"/>
          <w:szCs w:val="24"/>
        </w:rPr>
        <w:t>3.</w:t>
      </w:r>
      <w:r w:rsidR="00CA631B">
        <w:rPr>
          <w:rFonts w:ascii="ＭＳ 明朝" w:eastAsia="ＭＳ 明朝" w:hAnsi="ＭＳ 明朝"/>
          <w:sz w:val="24"/>
          <w:szCs w:val="24"/>
        </w:rPr>
        <w:t xml:space="preserve"> </w:t>
      </w:r>
      <w:r w:rsidRPr="00602215">
        <w:rPr>
          <w:rFonts w:ascii="ＭＳ 明朝" w:eastAsia="ＭＳ 明朝" w:hAnsi="ＭＳ 明朝" w:hint="eastAsia"/>
          <w:sz w:val="24"/>
          <w:szCs w:val="24"/>
        </w:rPr>
        <w:t>インターネット申請状況</w:t>
      </w:r>
      <w:r w:rsidRPr="00602215">
        <w:rPr>
          <w:rFonts w:ascii="ＭＳ 明朝" w:eastAsia="ＭＳ 明朝" w:hAnsi="ＭＳ 明朝"/>
          <w:sz w:val="24"/>
          <w:szCs w:val="24"/>
        </w:rPr>
        <w:t xml:space="preserve"> （技能者・事業者 の確認 について</w:t>
      </w:r>
    </w:p>
    <w:p w14:paraId="6ED90A33" w14:textId="13931060" w:rsidR="0033398C" w:rsidRDefault="0033398C" w:rsidP="0033398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別添</w:t>
      </w:r>
      <w:r w:rsidR="00CA631B">
        <w:rPr>
          <w:rFonts w:ascii="ＭＳ 明朝" w:eastAsia="ＭＳ 明朝" w:hAnsi="ＭＳ 明朝" w:hint="eastAsia"/>
          <w:sz w:val="24"/>
          <w:szCs w:val="24"/>
        </w:rPr>
        <w:t>4.</w:t>
      </w:r>
      <w:r>
        <w:rPr>
          <w:rFonts w:ascii="ＭＳ 明朝" w:eastAsia="ＭＳ 明朝" w:hAnsi="ＭＳ 明朝" w:hint="eastAsia"/>
          <w:sz w:val="24"/>
          <w:szCs w:val="24"/>
        </w:rPr>
        <w:t>「CCUSサテライト説明会」開催スケジュールについて（令和3年4月度）</w:t>
      </w:r>
    </w:p>
    <w:p w14:paraId="51FCEB3B" w14:textId="77777777" w:rsidR="0033398C" w:rsidRPr="0033398C" w:rsidRDefault="0033398C" w:rsidP="00602215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26C490EC" w14:textId="77777777" w:rsidR="005F14E7" w:rsidRDefault="00602215" w:rsidP="00602215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5F14E7">
        <w:rPr>
          <w:rFonts w:ascii="ＭＳ 明朝" w:eastAsia="ＭＳ 明朝" w:hAnsi="ＭＳ 明朝" w:hint="eastAsia"/>
          <w:sz w:val="24"/>
          <w:szCs w:val="24"/>
        </w:rPr>
        <w:t>別添資料</w:t>
      </w:r>
      <w:r>
        <w:rPr>
          <w:rFonts w:ascii="ＭＳ 明朝" w:eastAsia="ＭＳ 明朝" w:hAnsi="ＭＳ 明朝" w:hint="eastAsia"/>
          <w:sz w:val="24"/>
          <w:szCs w:val="24"/>
        </w:rPr>
        <w:t>は全て建設キャリアアップシステムのホームページ</w:t>
      </w:r>
    </w:p>
    <w:p w14:paraId="2B17E948" w14:textId="158F4543" w:rsidR="00602215" w:rsidRDefault="00602215" w:rsidP="005F14E7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hyperlink r:id="rId6" w:history="1">
        <w:r w:rsidRPr="00906E14">
          <w:rPr>
            <w:rStyle w:val="a7"/>
            <w:rFonts w:ascii="ＭＳ 明朝" w:eastAsia="ＭＳ 明朝" w:hAnsi="ＭＳ 明朝"/>
            <w:sz w:val="24"/>
            <w:szCs w:val="24"/>
          </w:rPr>
          <w:t>https://www.ccus.jp/</w:t>
        </w:r>
      </w:hyperlink>
      <w:r>
        <w:rPr>
          <w:rFonts w:ascii="ＭＳ 明朝" w:eastAsia="ＭＳ 明朝" w:hAnsi="ＭＳ 明朝" w:hint="eastAsia"/>
          <w:sz w:val="24"/>
          <w:szCs w:val="24"/>
        </w:rPr>
        <w:t>）に</w:t>
      </w:r>
      <w:r w:rsidR="0003425C">
        <w:rPr>
          <w:rFonts w:ascii="ＭＳ 明朝" w:eastAsia="ＭＳ 明朝" w:hAnsi="ＭＳ 明朝" w:hint="eastAsia"/>
          <w:sz w:val="24"/>
          <w:szCs w:val="24"/>
        </w:rPr>
        <w:t>も</w:t>
      </w:r>
      <w:r>
        <w:rPr>
          <w:rFonts w:ascii="ＭＳ 明朝" w:eastAsia="ＭＳ 明朝" w:hAnsi="ＭＳ 明朝" w:hint="eastAsia"/>
          <w:sz w:val="24"/>
          <w:szCs w:val="24"/>
        </w:rPr>
        <w:t>掲載されています。</w:t>
      </w:r>
    </w:p>
    <w:p w14:paraId="2836A76B" w14:textId="71FE5ED5" w:rsidR="00B42DAF" w:rsidRDefault="004855EA" w:rsidP="00602215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12963AA5" w14:textId="39FC999F" w:rsidR="00071E0E" w:rsidRPr="00071E0E" w:rsidRDefault="00876199" w:rsidP="00602215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>（担当：労働部　平井</w:t>
      </w:r>
      <w:r w:rsidR="00811B16">
        <w:rPr>
          <w:rFonts w:ascii="ＭＳ 明朝" w:eastAsia="ＭＳ 明朝" w:hAnsi="ＭＳ 明朝" w:hint="eastAsia"/>
          <w:sz w:val="24"/>
          <w:szCs w:val="24"/>
        </w:rPr>
        <w:t>、吉田</w:t>
      </w:r>
      <w:r w:rsidRPr="002F4BDA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071E0E" w:rsidRPr="00071E0E" w:rsidSect="00FD499B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42E8C" w14:textId="77777777" w:rsidR="005308C2" w:rsidRDefault="005308C2" w:rsidP="008B666D">
      <w:r>
        <w:separator/>
      </w:r>
    </w:p>
  </w:endnote>
  <w:endnote w:type="continuationSeparator" w:id="0">
    <w:p w14:paraId="3735CAC8" w14:textId="77777777" w:rsidR="005308C2" w:rsidRDefault="005308C2" w:rsidP="008B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8E5A1" w14:textId="77777777" w:rsidR="005308C2" w:rsidRDefault="005308C2" w:rsidP="008B666D">
      <w:r>
        <w:separator/>
      </w:r>
    </w:p>
  </w:footnote>
  <w:footnote w:type="continuationSeparator" w:id="0">
    <w:p w14:paraId="44FD7506" w14:textId="77777777" w:rsidR="005308C2" w:rsidRDefault="005308C2" w:rsidP="008B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99"/>
    <w:rsid w:val="0003425C"/>
    <w:rsid w:val="00055FE3"/>
    <w:rsid w:val="00071E0E"/>
    <w:rsid w:val="00076AAD"/>
    <w:rsid w:val="0023215A"/>
    <w:rsid w:val="00250D6A"/>
    <w:rsid w:val="00256F66"/>
    <w:rsid w:val="00270711"/>
    <w:rsid w:val="0028472B"/>
    <w:rsid w:val="002906A5"/>
    <w:rsid w:val="002C63AC"/>
    <w:rsid w:val="002F4BDA"/>
    <w:rsid w:val="003059A6"/>
    <w:rsid w:val="00306CD7"/>
    <w:rsid w:val="0031510D"/>
    <w:rsid w:val="0033398C"/>
    <w:rsid w:val="003A1110"/>
    <w:rsid w:val="0040704B"/>
    <w:rsid w:val="004075A9"/>
    <w:rsid w:val="004139AF"/>
    <w:rsid w:val="00433DD1"/>
    <w:rsid w:val="004402AC"/>
    <w:rsid w:val="004855EA"/>
    <w:rsid w:val="00487BEA"/>
    <w:rsid w:val="004932C3"/>
    <w:rsid w:val="00494888"/>
    <w:rsid w:val="004A5301"/>
    <w:rsid w:val="005165CD"/>
    <w:rsid w:val="005308C2"/>
    <w:rsid w:val="00563E14"/>
    <w:rsid w:val="005809F3"/>
    <w:rsid w:val="00595B5C"/>
    <w:rsid w:val="005B6146"/>
    <w:rsid w:val="005E0A73"/>
    <w:rsid w:val="005F14E7"/>
    <w:rsid w:val="005F29B5"/>
    <w:rsid w:val="00602215"/>
    <w:rsid w:val="00676C13"/>
    <w:rsid w:val="006833F2"/>
    <w:rsid w:val="00691AB8"/>
    <w:rsid w:val="006F56B7"/>
    <w:rsid w:val="007821DE"/>
    <w:rsid w:val="00786C17"/>
    <w:rsid w:val="007B4BE8"/>
    <w:rsid w:val="007C5F05"/>
    <w:rsid w:val="007E6AB4"/>
    <w:rsid w:val="00811B16"/>
    <w:rsid w:val="00823198"/>
    <w:rsid w:val="00867C30"/>
    <w:rsid w:val="00876199"/>
    <w:rsid w:val="008B666D"/>
    <w:rsid w:val="009412CF"/>
    <w:rsid w:val="009979ED"/>
    <w:rsid w:val="009D5DFB"/>
    <w:rsid w:val="00A235E1"/>
    <w:rsid w:val="00A35402"/>
    <w:rsid w:val="00A659FC"/>
    <w:rsid w:val="00A974C1"/>
    <w:rsid w:val="00AB26D7"/>
    <w:rsid w:val="00B42DAF"/>
    <w:rsid w:val="00B66A43"/>
    <w:rsid w:val="00B75159"/>
    <w:rsid w:val="00BB4EE0"/>
    <w:rsid w:val="00BE2420"/>
    <w:rsid w:val="00C44144"/>
    <w:rsid w:val="00C61E10"/>
    <w:rsid w:val="00C66238"/>
    <w:rsid w:val="00C713A3"/>
    <w:rsid w:val="00CA631B"/>
    <w:rsid w:val="00CC4F2B"/>
    <w:rsid w:val="00CF3E2F"/>
    <w:rsid w:val="00D007CD"/>
    <w:rsid w:val="00DA76DA"/>
    <w:rsid w:val="00DC21CE"/>
    <w:rsid w:val="00DC5DEF"/>
    <w:rsid w:val="00E41FB4"/>
    <w:rsid w:val="00E74E04"/>
    <w:rsid w:val="00E7595D"/>
    <w:rsid w:val="00EB0285"/>
    <w:rsid w:val="00FA7119"/>
    <w:rsid w:val="00FC3A02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68CC34"/>
  <w15:chartTrackingRefBased/>
  <w15:docId w15:val="{118FAFA9-63AD-4534-BD57-A96D0911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76199"/>
  </w:style>
  <w:style w:type="character" w:customStyle="1" w:styleId="a4">
    <w:name w:val="挨拶文 (文字)"/>
    <w:basedOn w:val="a0"/>
    <w:link w:val="a3"/>
    <w:uiPriority w:val="99"/>
    <w:rsid w:val="00876199"/>
  </w:style>
  <w:style w:type="paragraph" w:styleId="a5">
    <w:name w:val="Closing"/>
    <w:basedOn w:val="a"/>
    <w:link w:val="a6"/>
    <w:uiPriority w:val="99"/>
    <w:unhideWhenUsed/>
    <w:rsid w:val="00876199"/>
    <w:pPr>
      <w:jc w:val="right"/>
    </w:pPr>
  </w:style>
  <w:style w:type="character" w:customStyle="1" w:styleId="a6">
    <w:name w:val="結語 (文字)"/>
    <w:basedOn w:val="a0"/>
    <w:link w:val="a5"/>
    <w:uiPriority w:val="99"/>
    <w:rsid w:val="00876199"/>
  </w:style>
  <w:style w:type="character" w:styleId="a7">
    <w:name w:val="Hyperlink"/>
    <w:basedOn w:val="a0"/>
    <w:uiPriority w:val="99"/>
    <w:unhideWhenUsed/>
    <w:rsid w:val="00CC4F2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C4F2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B66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666D"/>
  </w:style>
  <w:style w:type="paragraph" w:styleId="ab">
    <w:name w:val="footer"/>
    <w:basedOn w:val="a"/>
    <w:link w:val="ac"/>
    <w:uiPriority w:val="99"/>
    <w:unhideWhenUsed/>
    <w:rsid w:val="008B66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666D"/>
  </w:style>
  <w:style w:type="paragraph" w:styleId="ad">
    <w:name w:val="Balloon Text"/>
    <w:basedOn w:val="a"/>
    <w:link w:val="ae"/>
    <w:uiPriority w:val="99"/>
    <w:semiHidden/>
    <w:unhideWhenUsed/>
    <w:rsid w:val="009D5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5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cus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武士</dc:creator>
  <cp:keywords/>
  <dc:description/>
  <cp:lastModifiedBy>平井 武士</cp:lastModifiedBy>
  <cp:revision>9</cp:revision>
  <cp:lastPrinted>2021-03-25T01:42:00Z</cp:lastPrinted>
  <dcterms:created xsi:type="dcterms:W3CDTF">2021-03-18T05:41:00Z</dcterms:created>
  <dcterms:modified xsi:type="dcterms:W3CDTF">2021-03-25T02:00:00Z</dcterms:modified>
</cp:coreProperties>
</file>